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0F5" w:rsidRDefault="004C7B9A" w:rsidP="007200F5">
      <w:pPr>
        <w:jc w:val="center"/>
        <w:rPr>
          <w:rFonts w:ascii="Times New Roman" w:hAnsi="Times New Roman" w:cs="Times New Roman"/>
          <w:b/>
          <w:sz w:val="32"/>
          <w:szCs w:val="32"/>
        </w:rPr>
      </w:pPr>
      <w:r>
        <w:rPr>
          <w:rFonts w:ascii="Times New Roman" w:hAnsi="Times New Roman" w:cs="Times New Roman"/>
          <w:b/>
          <w:color w:val="0070C0"/>
          <w:sz w:val="32"/>
          <w:szCs w:val="32"/>
        </w:rPr>
        <w:t>Spring</w:t>
      </w:r>
      <w:r w:rsidR="007200F5" w:rsidRPr="005D5DBD">
        <w:rPr>
          <w:rFonts w:ascii="Times New Roman" w:hAnsi="Times New Roman" w:cs="Times New Roman"/>
          <w:b/>
          <w:color w:val="0070C0"/>
          <w:sz w:val="32"/>
          <w:szCs w:val="32"/>
        </w:rPr>
        <w:t xml:space="preserve"> 202</w:t>
      </w:r>
      <w:r>
        <w:rPr>
          <w:rFonts w:ascii="Times New Roman" w:hAnsi="Times New Roman" w:cs="Times New Roman"/>
          <w:b/>
          <w:color w:val="0070C0"/>
          <w:sz w:val="32"/>
          <w:szCs w:val="32"/>
        </w:rPr>
        <w:t>5</w:t>
      </w:r>
      <w:r w:rsidR="007200F5" w:rsidRPr="005D5DBD">
        <w:rPr>
          <w:rFonts w:ascii="Times New Roman" w:hAnsi="Times New Roman" w:cs="Times New Roman"/>
          <w:b/>
          <w:color w:val="0070C0"/>
          <w:sz w:val="32"/>
          <w:szCs w:val="32"/>
        </w:rPr>
        <w:t xml:space="preserve"> </w:t>
      </w:r>
      <w:r w:rsidR="00227897">
        <w:rPr>
          <w:rFonts w:ascii="Times New Roman" w:hAnsi="Times New Roman" w:cs="Times New Roman"/>
          <w:b/>
          <w:color w:val="0070C0"/>
          <w:sz w:val="32"/>
          <w:szCs w:val="32"/>
        </w:rPr>
        <w:t>Grant Application</w:t>
      </w:r>
    </w:p>
    <w:p w:rsidR="00F51D6C" w:rsidRPr="00F51D6C" w:rsidRDefault="00F51D6C" w:rsidP="00F51D6C">
      <w:pPr>
        <w:tabs>
          <w:tab w:val="right" w:pos="10800"/>
        </w:tabs>
        <w:spacing w:before="240" w:after="0"/>
        <w:rPr>
          <w:rFonts w:ascii="Times New Roman" w:hAnsi="Times New Roman" w:cs="Times New Roman"/>
          <w:sz w:val="24"/>
          <w:szCs w:val="24"/>
        </w:rPr>
      </w:pPr>
      <w:r w:rsidRPr="00F51D6C">
        <w:rPr>
          <w:rFonts w:ascii="Times New Roman" w:hAnsi="Times New Roman" w:cs="Times New Roman"/>
          <w:sz w:val="24"/>
          <w:szCs w:val="24"/>
        </w:rPr>
        <w:t>Submission Date</w:t>
      </w:r>
      <w:r w:rsidR="00015092">
        <w:rPr>
          <w:rFonts w:ascii="Times New Roman" w:hAnsi="Times New Roman" w:cs="Times New Roman"/>
          <w:sz w:val="24"/>
          <w:szCs w:val="24"/>
        </w:rPr>
        <w:t>:</w:t>
      </w:r>
      <w:r w:rsidRPr="00F51D6C">
        <w:rPr>
          <w:rFonts w:ascii="Times New Roman" w:hAnsi="Times New Roman" w:cs="Times New Roman"/>
          <w:sz w:val="24"/>
          <w:szCs w:val="24"/>
        </w:rPr>
        <w:t xml:space="preserve"> _______________</w:t>
      </w:r>
    </w:p>
    <w:p w:rsidR="00F51D6C" w:rsidRPr="00F51D6C" w:rsidRDefault="00F51D6C" w:rsidP="00F51D6C">
      <w:pPr>
        <w:tabs>
          <w:tab w:val="right" w:pos="10800"/>
        </w:tabs>
        <w:spacing w:before="240" w:after="0"/>
        <w:rPr>
          <w:rFonts w:ascii="Times New Roman" w:hAnsi="Times New Roman" w:cs="Times New Roman"/>
          <w:sz w:val="24"/>
          <w:szCs w:val="24"/>
        </w:rPr>
      </w:pPr>
      <w:r w:rsidRPr="00F51D6C">
        <w:rPr>
          <w:rFonts w:ascii="Times New Roman" w:hAnsi="Times New Roman" w:cs="Times New Roman"/>
          <w:sz w:val="24"/>
          <w:szCs w:val="24"/>
        </w:rPr>
        <w:t>Name of Ministry</w:t>
      </w:r>
      <w:r w:rsidR="00015092">
        <w:rPr>
          <w:rFonts w:ascii="Times New Roman" w:hAnsi="Times New Roman" w:cs="Times New Roman"/>
          <w:sz w:val="24"/>
          <w:szCs w:val="24"/>
        </w:rPr>
        <w:t xml:space="preserve">: </w:t>
      </w:r>
      <w:r>
        <w:rPr>
          <w:rFonts w:ascii="Times New Roman" w:hAnsi="Times New Roman" w:cs="Times New Roman"/>
          <w:sz w:val="24"/>
          <w:szCs w:val="24"/>
        </w:rPr>
        <w:t>________________________</w:t>
      </w:r>
      <w:r w:rsidRPr="00F51D6C">
        <w:rPr>
          <w:rFonts w:ascii="Times New Roman" w:hAnsi="Times New Roman" w:cs="Times New Roman"/>
          <w:sz w:val="24"/>
          <w:szCs w:val="24"/>
        </w:rPr>
        <w:t>__________________________________________________</w:t>
      </w:r>
    </w:p>
    <w:p w:rsidR="00F51D6C" w:rsidRPr="00F51D6C" w:rsidRDefault="00F51D6C" w:rsidP="00F51D6C">
      <w:pPr>
        <w:tabs>
          <w:tab w:val="right" w:pos="10800"/>
        </w:tabs>
        <w:spacing w:before="240" w:after="0"/>
        <w:rPr>
          <w:rFonts w:ascii="Times New Roman" w:hAnsi="Times New Roman" w:cs="Times New Roman"/>
          <w:sz w:val="24"/>
          <w:szCs w:val="24"/>
        </w:rPr>
      </w:pPr>
      <w:r w:rsidRPr="00F51D6C">
        <w:rPr>
          <w:rFonts w:ascii="Times New Roman" w:hAnsi="Times New Roman" w:cs="Times New Roman"/>
          <w:sz w:val="24"/>
          <w:szCs w:val="24"/>
        </w:rPr>
        <w:t xml:space="preserve">Is this a </w:t>
      </w:r>
      <w:r>
        <w:rPr>
          <w:rFonts w:ascii="Times New Roman" w:hAnsi="Times New Roman" w:cs="Times New Roman"/>
          <w:sz w:val="24"/>
          <w:szCs w:val="24"/>
        </w:rPr>
        <w:t xml:space="preserve">  </w:t>
      </w:r>
      <w:r w:rsidRPr="00F51D6C">
        <w:rPr>
          <w:rFonts w:ascii="Times New Roman" w:hAnsi="Times New Roman" w:cs="Times New Roman"/>
          <w:sz w:val="24"/>
          <w:szCs w:val="24"/>
        </w:rPr>
        <w:t>____________ New Ministry</w:t>
      </w:r>
      <w:r>
        <w:rPr>
          <w:rFonts w:ascii="Times New Roman" w:hAnsi="Times New Roman" w:cs="Times New Roman"/>
          <w:sz w:val="24"/>
          <w:szCs w:val="24"/>
        </w:rPr>
        <w:t xml:space="preserve">   </w:t>
      </w:r>
      <w:r w:rsidRPr="00F51D6C">
        <w:rPr>
          <w:rFonts w:ascii="Times New Roman" w:hAnsi="Times New Roman" w:cs="Times New Roman"/>
          <w:sz w:val="24"/>
          <w:szCs w:val="24"/>
        </w:rPr>
        <w:t xml:space="preserve">____________ Ongoing Ministry </w:t>
      </w:r>
    </w:p>
    <w:p w:rsidR="00F51D6C" w:rsidRPr="00F51D6C" w:rsidRDefault="00F51D6C" w:rsidP="00F51D6C">
      <w:pPr>
        <w:tabs>
          <w:tab w:val="left" w:pos="2070"/>
          <w:tab w:val="right" w:pos="10800"/>
        </w:tabs>
        <w:spacing w:before="240" w:after="0"/>
        <w:rPr>
          <w:rFonts w:ascii="Times New Roman" w:hAnsi="Times New Roman" w:cs="Times New Roman"/>
          <w:sz w:val="24"/>
          <w:szCs w:val="24"/>
        </w:rPr>
      </w:pPr>
      <w:r w:rsidRPr="00F51D6C">
        <w:rPr>
          <w:rFonts w:ascii="Times New Roman" w:hAnsi="Times New Roman" w:cs="Times New Roman"/>
          <w:sz w:val="24"/>
          <w:szCs w:val="24"/>
        </w:rPr>
        <w:t xml:space="preserve">Is this a ministry        __________ Within </w:t>
      </w:r>
      <w:r>
        <w:rPr>
          <w:rFonts w:ascii="Times New Roman" w:hAnsi="Times New Roman" w:cs="Times New Roman"/>
          <w:sz w:val="24"/>
          <w:szCs w:val="24"/>
        </w:rPr>
        <w:t xml:space="preserve">the </w:t>
      </w:r>
      <w:r w:rsidRPr="00F51D6C">
        <w:rPr>
          <w:rFonts w:ascii="Times New Roman" w:hAnsi="Times New Roman" w:cs="Times New Roman"/>
          <w:sz w:val="24"/>
          <w:szCs w:val="24"/>
        </w:rPr>
        <w:t>Diocese of Pittsburgh</w:t>
      </w:r>
    </w:p>
    <w:p w:rsidR="00F51D6C" w:rsidRPr="00F51D6C" w:rsidRDefault="00F51D6C" w:rsidP="00F51D6C">
      <w:pPr>
        <w:tabs>
          <w:tab w:val="left" w:pos="2070"/>
          <w:tab w:val="right" w:pos="10800"/>
        </w:tabs>
        <w:spacing w:before="240" w:after="0"/>
        <w:rPr>
          <w:rFonts w:ascii="Times New Roman" w:hAnsi="Times New Roman" w:cs="Times New Roman"/>
          <w:sz w:val="24"/>
          <w:szCs w:val="24"/>
        </w:rPr>
      </w:pPr>
      <w:r>
        <w:rPr>
          <w:rFonts w:ascii="Times New Roman" w:hAnsi="Times New Roman" w:cs="Times New Roman"/>
          <w:sz w:val="24"/>
          <w:szCs w:val="24"/>
        </w:rPr>
        <w:tab/>
      </w:r>
      <w:r w:rsidRPr="00F51D6C">
        <w:rPr>
          <w:rFonts w:ascii="Times New Roman" w:hAnsi="Times New Roman" w:cs="Times New Roman"/>
          <w:sz w:val="24"/>
          <w:szCs w:val="24"/>
        </w:rPr>
        <w:t>__________ Outside the Diocese of Pittsburgh</w:t>
      </w:r>
    </w:p>
    <w:p w:rsidR="00F51D6C" w:rsidRPr="00F51D6C" w:rsidRDefault="00F51D6C" w:rsidP="00F51D6C">
      <w:pPr>
        <w:tabs>
          <w:tab w:val="right" w:pos="10800"/>
        </w:tabs>
        <w:spacing w:before="240" w:after="0"/>
        <w:rPr>
          <w:rFonts w:ascii="Times New Roman" w:hAnsi="Times New Roman" w:cs="Times New Roman"/>
          <w:sz w:val="24"/>
          <w:szCs w:val="24"/>
        </w:rPr>
      </w:pPr>
      <w:r w:rsidRPr="00F51D6C">
        <w:rPr>
          <w:rFonts w:ascii="Times New Roman" w:hAnsi="Times New Roman" w:cs="Times New Roman"/>
          <w:sz w:val="24"/>
          <w:szCs w:val="24"/>
        </w:rPr>
        <w:t>Parish or Organization Name</w:t>
      </w:r>
      <w:r>
        <w:rPr>
          <w:rFonts w:ascii="Times New Roman" w:hAnsi="Times New Roman" w:cs="Times New Roman"/>
          <w:sz w:val="24"/>
          <w:szCs w:val="24"/>
        </w:rPr>
        <w:t xml:space="preserve">: </w:t>
      </w:r>
      <w:r>
        <w:rPr>
          <w:rFonts w:ascii="Times New Roman" w:hAnsi="Times New Roman" w:cs="Times New Roman"/>
          <w:sz w:val="24"/>
          <w:szCs w:val="24"/>
        </w:rPr>
        <w:tab/>
      </w:r>
      <w:r w:rsidR="00015092">
        <w:rPr>
          <w:rFonts w:ascii="Times New Roman" w:hAnsi="Times New Roman" w:cs="Times New Roman"/>
          <w:sz w:val="24"/>
          <w:szCs w:val="24"/>
        </w:rPr>
        <w:t>______</w:t>
      </w:r>
      <w:r>
        <w:rPr>
          <w:rFonts w:ascii="Times New Roman" w:hAnsi="Times New Roman" w:cs="Times New Roman"/>
          <w:sz w:val="24"/>
          <w:szCs w:val="24"/>
        </w:rPr>
        <w:t>_______</w:t>
      </w:r>
      <w:r w:rsidRPr="00F51D6C">
        <w:rPr>
          <w:rFonts w:ascii="Times New Roman" w:hAnsi="Times New Roman" w:cs="Times New Roman"/>
          <w:sz w:val="24"/>
          <w:szCs w:val="24"/>
        </w:rPr>
        <w:t>____________________________________________________</w:t>
      </w:r>
    </w:p>
    <w:p w:rsidR="00F51D6C" w:rsidRDefault="00F51D6C" w:rsidP="00F51D6C">
      <w:pPr>
        <w:tabs>
          <w:tab w:val="right" w:pos="10800"/>
        </w:tabs>
        <w:spacing w:before="240" w:after="0"/>
        <w:rPr>
          <w:rFonts w:ascii="Cambria" w:hAnsi="Cambria" w:cs="Baskerville"/>
          <w:sz w:val="24"/>
          <w:szCs w:val="20"/>
        </w:rPr>
      </w:pPr>
      <w:r w:rsidRPr="00F51D6C">
        <w:rPr>
          <w:rFonts w:ascii="Times New Roman" w:hAnsi="Times New Roman" w:cs="Times New Roman"/>
          <w:sz w:val="24"/>
          <w:szCs w:val="24"/>
        </w:rPr>
        <w:t>Address</w:t>
      </w:r>
      <w:r w:rsidR="00015092">
        <w:rPr>
          <w:rFonts w:ascii="Times New Roman" w:hAnsi="Times New Roman" w:cs="Times New Roman"/>
          <w:sz w:val="24"/>
          <w:szCs w:val="24"/>
        </w:rPr>
        <w:t>:</w:t>
      </w:r>
      <w:r w:rsidRPr="00F51D6C">
        <w:rPr>
          <w:rFonts w:ascii="Times New Roman" w:hAnsi="Times New Roman" w:cs="Times New Roman"/>
          <w:sz w:val="24"/>
          <w:szCs w:val="24"/>
        </w:rPr>
        <w:t xml:space="preserve"> </w:t>
      </w:r>
      <w:r w:rsidR="00015092">
        <w:rPr>
          <w:rFonts w:ascii="Times New Roman" w:hAnsi="Times New Roman" w:cs="Times New Roman"/>
          <w:sz w:val="24"/>
          <w:szCs w:val="24"/>
        </w:rPr>
        <w:tab/>
        <w:t>_________________________</w:t>
      </w:r>
      <w:r w:rsidRPr="00F51D6C">
        <w:rPr>
          <w:rFonts w:ascii="Times New Roman" w:hAnsi="Times New Roman" w:cs="Times New Roman"/>
          <w:sz w:val="24"/>
          <w:szCs w:val="24"/>
        </w:rPr>
        <w:t>_________________________________________________________</w:t>
      </w:r>
    </w:p>
    <w:p w:rsidR="00F51D6C" w:rsidRPr="00F51D6C" w:rsidRDefault="00F51D6C" w:rsidP="00F51D6C">
      <w:pPr>
        <w:tabs>
          <w:tab w:val="right" w:pos="10800"/>
        </w:tabs>
        <w:spacing w:before="240" w:after="0"/>
        <w:rPr>
          <w:rFonts w:ascii="Times New Roman" w:hAnsi="Times New Roman" w:cs="Times New Roman"/>
          <w:sz w:val="24"/>
          <w:szCs w:val="24"/>
        </w:rPr>
      </w:pPr>
      <w:r w:rsidRPr="00F51D6C">
        <w:rPr>
          <w:rFonts w:ascii="Times New Roman" w:hAnsi="Times New Roman" w:cs="Times New Roman"/>
          <w:sz w:val="24"/>
          <w:szCs w:val="24"/>
        </w:rPr>
        <w:t xml:space="preserve">Clergy </w:t>
      </w:r>
      <w:r w:rsidR="00015092">
        <w:rPr>
          <w:rFonts w:ascii="Times New Roman" w:hAnsi="Times New Roman" w:cs="Times New Roman"/>
          <w:sz w:val="24"/>
          <w:szCs w:val="24"/>
        </w:rPr>
        <w:t xml:space="preserve">name: </w:t>
      </w:r>
      <w:r w:rsidRPr="00F51D6C">
        <w:rPr>
          <w:rFonts w:ascii="Times New Roman" w:hAnsi="Times New Roman" w:cs="Times New Roman"/>
          <w:sz w:val="24"/>
          <w:szCs w:val="24"/>
        </w:rPr>
        <w:t xml:space="preserve">__________________________  </w:t>
      </w:r>
    </w:p>
    <w:p w:rsidR="00F51D6C" w:rsidRPr="00F51D6C" w:rsidRDefault="00F51D6C" w:rsidP="00F51D6C">
      <w:pPr>
        <w:tabs>
          <w:tab w:val="right" w:pos="10800"/>
        </w:tabs>
        <w:spacing w:before="240" w:after="0"/>
        <w:rPr>
          <w:rFonts w:ascii="Times New Roman" w:hAnsi="Times New Roman" w:cs="Times New Roman"/>
          <w:sz w:val="24"/>
          <w:szCs w:val="24"/>
        </w:rPr>
      </w:pPr>
      <w:r w:rsidRPr="00F51D6C">
        <w:rPr>
          <w:rFonts w:ascii="Times New Roman" w:hAnsi="Times New Roman" w:cs="Times New Roman"/>
          <w:sz w:val="24"/>
          <w:szCs w:val="24"/>
        </w:rPr>
        <w:t xml:space="preserve">Clergy </w:t>
      </w:r>
      <w:r w:rsidR="00015092">
        <w:rPr>
          <w:rFonts w:ascii="Times New Roman" w:hAnsi="Times New Roman" w:cs="Times New Roman"/>
          <w:sz w:val="24"/>
          <w:szCs w:val="24"/>
        </w:rPr>
        <w:t>p</w:t>
      </w:r>
      <w:r w:rsidRPr="00F51D6C">
        <w:rPr>
          <w:rFonts w:ascii="Times New Roman" w:hAnsi="Times New Roman" w:cs="Times New Roman"/>
          <w:sz w:val="24"/>
          <w:szCs w:val="24"/>
        </w:rPr>
        <w:t>hone</w:t>
      </w:r>
      <w:r w:rsidR="00015092">
        <w:rPr>
          <w:rFonts w:ascii="Times New Roman" w:hAnsi="Times New Roman" w:cs="Times New Roman"/>
          <w:sz w:val="24"/>
          <w:szCs w:val="24"/>
        </w:rPr>
        <w:t xml:space="preserve">: </w:t>
      </w:r>
      <w:r w:rsidRPr="00F51D6C">
        <w:rPr>
          <w:rFonts w:ascii="Times New Roman" w:hAnsi="Times New Roman" w:cs="Times New Roman"/>
          <w:sz w:val="24"/>
          <w:szCs w:val="24"/>
        </w:rPr>
        <w:t>__________________</w:t>
      </w:r>
      <w:r w:rsidR="00015092">
        <w:rPr>
          <w:rFonts w:ascii="Times New Roman" w:hAnsi="Times New Roman" w:cs="Times New Roman"/>
          <w:sz w:val="24"/>
          <w:szCs w:val="24"/>
        </w:rPr>
        <w:t>____</w:t>
      </w:r>
      <w:r w:rsidRPr="00F51D6C">
        <w:rPr>
          <w:rFonts w:ascii="Times New Roman" w:hAnsi="Times New Roman" w:cs="Times New Roman"/>
          <w:sz w:val="24"/>
          <w:szCs w:val="24"/>
        </w:rPr>
        <w:t>_</w:t>
      </w:r>
      <w:r w:rsidR="00015092">
        <w:rPr>
          <w:rFonts w:ascii="Times New Roman" w:hAnsi="Times New Roman" w:cs="Times New Roman"/>
          <w:sz w:val="24"/>
          <w:szCs w:val="24"/>
        </w:rPr>
        <w:t xml:space="preserve">  </w:t>
      </w:r>
      <w:r w:rsidRPr="00F51D6C">
        <w:rPr>
          <w:rFonts w:ascii="Times New Roman" w:hAnsi="Times New Roman" w:cs="Times New Roman"/>
          <w:sz w:val="24"/>
          <w:szCs w:val="24"/>
        </w:rPr>
        <w:t xml:space="preserve"> </w:t>
      </w:r>
      <w:r w:rsidR="00015092">
        <w:rPr>
          <w:rFonts w:ascii="Times New Roman" w:hAnsi="Times New Roman" w:cs="Times New Roman"/>
          <w:sz w:val="24"/>
          <w:szCs w:val="24"/>
        </w:rPr>
        <w:t xml:space="preserve">Clergy email: </w:t>
      </w:r>
      <w:r w:rsidRPr="00F51D6C">
        <w:rPr>
          <w:rFonts w:ascii="Times New Roman" w:hAnsi="Times New Roman" w:cs="Times New Roman"/>
          <w:sz w:val="24"/>
          <w:szCs w:val="24"/>
        </w:rPr>
        <w:t>___________________________</w:t>
      </w:r>
    </w:p>
    <w:p w:rsidR="00F51D6C" w:rsidRPr="00F51D6C" w:rsidRDefault="00F51D6C" w:rsidP="00F51D6C">
      <w:pPr>
        <w:tabs>
          <w:tab w:val="right" w:pos="10800"/>
        </w:tabs>
        <w:spacing w:before="240" w:after="0"/>
        <w:rPr>
          <w:rFonts w:ascii="Times New Roman" w:hAnsi="Times New Roman" w:cs="Times New Roman"/>
          <w:sz w:val="24"/>
          <w:szCs w:val="24"/>
        </w:rPr>
      </w:pPr>
      <w:r w:rsidRPr="00F51D6C">
        <w:rPr>
          <w:rFonts w:ascii="Times New Roman" w:hAnsi="Times New Roman" w:cs="Times New Roman"/>
          <w:sz w:val="24"/>
          <w:szCs w:val="24"/>
        </w:rPr>
        <w:t>Laity</w:t>
      </w:r>
      <w:r w:rsidR="00015092">
        <w:rPr>
          <w:rFonts w:ascii="Times New Roman" w:hAnsi="Times New Roman" w:cs="Times New Roman"/>
          <w:sz w:val="24"/>
          <w:szCs w:val="24"/>
        </w:rPr>
        <w:t xml:space="preserve"> name:</w:t>
      </w:r>
      <w:r w:rsidRPr="00F51D6C">
        <w:rPr>
          <w:rFonts w:ascii="Times New Roman" w:hAnsi="Times New Roman" w:cs="Times New Roman"/>
          <w:sz w:val="24"/>
          <w:szCs w:val="24"/>
        </w:rPr>
        <w:t xml:space="preserve"> ___________________________</w:t>
      </w:r>
    </w:p>
    <w:p w:rsidR="00F51D6C" w:rsidRPr="00F51D6C" w:rsidRDefault="00F51D6C" w:rsidP="00F51D6C">
      <w:pPr>
        <w:tabs>
          <w:tab w:val="right" w:pos="10800"/>
        </w:tabs>
        <w:spacing w:before="240" w:after="0"/>
        <w:rPr>
          <w:rFonts w:ascii="Times New Roman" w:hAnsi="Times New Roman" w:cs="Times New Roman"/>
          <w:sz w:val="24"/>
          <w:szCs w:val="24"/>
        </w:rPr>
      </w:pPr>
      <w:r w:rsidRPr="00F51D6C">
        <w:rPr>
          <w:rFonts w:ascii="Times New Roman" w:hAnsi="Times New Roman" w:cs="Times New Roman"/>
          <w:sz w:val="24"/>
          <w:szCs w:val="24"/>
        </w:rPr>
        <w:t>Laity Phone</w:t>
      </w:r>
      <w:r w:rsidR="00015092">
        <w:rPr>
          <w:rFonts w:ascii="Times New Roman" w:hAnsi="Times New Roman" w:cs="Times New Roman"/>
          <w:sz w:val="24"/>
          <w:szCs w:val="24"/>
        </w:rPr>
        <w:t>:</w:t>
      </w:r>
      <w:r w:rsidRPr="00F51D6C">
        <w:rPr>
          <w:rFonts w:ascii="Times New Roman" w:hAnsi="Times New Roman" w:cs="Times New Roman"/>
          <w:sz w:val="24"/>
          <w:szCs w:val="24"/>
        </w:rPr>
        <w:t xml:space="preserve"> __________________</w:t>
      </w:r>
      <w:r w:rsidR="00015092">
        <w:rPr>
          <w:rFonts w:ascii="Times New Roman" w:hAnsi="Times New Roman" w:cs="Times New Roman"/>
          <w:sz w:val="24"/>
          <w:szCs w:val="24"/>
        </w:rPr>
        <w:t>_____</w:t>
      </w:r>
      <w:r w:rsidRPr="00F51D6C">
        <w:rPr>
          <w:rFonts w:ascii="Times New Roman" w:hAnsi="Times New Roman" w:cs="Times New Roman"/>
          <w:sz w:val="24"/>
          <w:szCs w:val="24"/>
        </w:rPr>
        <w:t xml:space="preserve">_ </w:t>
      </w:r>
      <w:r w:rsidR="00015092">
        <w:rPr>
          <w:rFonts w:ascii="Times New Roman" w:hAnsi="Times New Roman" w:cs="Times New Roman"/>
          <w:sz w:val="24"/>
          <w:szCs w:val="24"/>
        </w:rPr>
        <w:t xml:space="preserve">  Laity email: </w:t>
      </w:r>
      <w:r w:rsidRPr="00F51D6C">
        <w:rPr>
          <w:rFonts w:ascii="Times New Roman" w:hAnsi="Times New Roman" w:cs="Times New Roman"/>
          <w:sz w:val="24"/>
          <w:szCs w:val="24"/>
        </w:rPr>
        <w:t>___________________________</w:t>
      </w:r>
    </w:p>
    <w:p w:rsidR="00F32A6A" w:rsidRPr="00F51D6C" w:rsidRDefault="00F51D6C" w:rsidP="00015092">
      <w:pPr>
        <w:tabs>
          <w:tab w:val="right" w:pos="10800"/>
        </w:tabs>
        <w:spacing w:before="120" w:after="240"/>
        <w:rPr>
          <w:rFonts w:ascii="Times New Roman" w:hAnsi="Times New Roman" w:cs="Times New Roman"/>
          <w:sz w:val="24"/>
          <w:szCs w:val="24"/>
        </w:rPr>
      </w:pPr>
      <w:r w:rsidRPr="00F51D6C">
        <w:rPr>
          <w:rFonts w:ascii="Times New Roman" w:hAnsi="Times New Roman" w:cs="Times New Roman"/>
          <w:noProof/>
          <w:sz w:val="24"/>
          <w:szCs w:val="24"/>
        </w:rPr>
        <w:t>Please attach a description of the ministry/program, including information about those whom it serves, the history of the need which generated its development, the operational information, and the amount of the grant requested.  If a formal grant proposal has been developed for wider funding, please include a copy for the board to review.</w:t>
      </w:r>
      <w:r>
        <w:rPr>
          <w:rFonts w:ascii="Times New Roman" w:hAnsi="Times New Roman" w:cs="Times New Roman"/>
          <w:noProof/>
          <w:sz w:val="24"/>
          <w:szCs w:val="24"/>
        </w:rPr>
        <w:t xml:space="preserve"> </w:t>
      </w:r>
      <w:r w:rsidR="00015092">
        <w:rPr>
          <w:rFonts w:ascii="Times New Roman" w:hAnsi="Times New Roman" w:cs="Times New Roman"/>
          <w:noProof/>
          <w:sz w:val="24"/>
          <w:szCs w:val="24"/>
        </w:rPr>
        <w:t xml:space="preserve">Please contact Ann McStay with any questions at </w:t>
      </w:r>
      <w:hyperlink r:id="rId7" w:history="1">
        <w:r w:rsidR="00015092" w:rsidRPr="00015092">
          <w:rPr>
            <w:rStyle w:val="Hyperlink"/>
            <w:rFonts w:ascii="Times New Roman" w:hAnsi="Times New Roman" w:cs="Times New Roman"/>
            <w:noProof/>
            <w:sz w:val="24"/>
            <w:szCs w:val="24"/>
          </w:rPr>
          <w:t>annmcstay@gmail.com</w:t>
        </w:r>
      </w:hyperlink>
      <w:r w:rsidR="00015092">
        <w:rPr>
          <w:rFonts w:ascii="Times New Roman" w:hAnsi="Times New Roman" w:cs="Times New Roman"/>
          <w:noProof/>
          <w:sz w:val="24"/>
          <w:szCs w:val="24"/>
        </w:rPr>
        <w:t>.</w:t>
      </w:r>
      <w:r>
        <w:rPr>
          <w:rFonts w:ascii="Times New Roman" w:hAnsi="Times New Roman" w:cs="Times New Roman"/>
          <w:noProof/>
          <w:sz w:val="24"/>
          <w:szCs w:val="24"/>
        </w:rPr>
        <w:t xml:space="preserve"> </w:t>
      </w:r>
      <w:r w:rsidR="00F32A6A" w:rsidRPr="00F51D6C">
        <w:rPr>
          <w:rFonts w:ascii="Times New Roman" w:hAnsi="Times New Roman" w:cs="Times New Roman"/>
          <w:sz w:val="24"/>
          <w:szCs w:val="24"/>
        </w:rPr>
        <w:t xml:space="preserve">Please return this form by email to </w:t>
      </w:r>
      <w:hyperlink r:id="rId8" w:history="1">
        <w:r w:rsidR="004C7B9A">
          <w:rPr>
            <w:rStyle w:val="Hyperlink"/>
            <w:rFonts w:ascii="Times New Roman" w:hAnsi="Times New Roman" w:cs="Times New Roman"/>
            <w:sz w:val="24"/>
            <w:szCs w:val="24"/>
          </w:rPr>
          <w:t>mrihn@episcopalpgh.org</w:t>
        </w:r>
      </w:hyperlink>
      <w:r w:rsidR="00F32A6A" w:rsidRPr="00F51D6C">
        <w:rPr>
          <w:rFonts w:ascii="Times New Roman" w:hAnsi="Times New Roman" w:cs="Times New Roman"/>
          <w:sz w:val="24"/>
          <w:szCs w:val="24"/>
        </w:rPr>
        <w:t>.</w:t>
      </w:r>
    </w:p>
    <w:p w:rsidR="00F32A6A" w:rsidRPr="005D5DBD" w:rsidRDefault="00F51D6C" w:rsidP="005D5DBD">
      <w:pPr>
        <w:tabs>
          <w:tab w:val="right" w:pos="10800"/>
        </w:tabs>
        <w:spacing w:after="0"/>
        <w:jc w:val="center"/>
        <w:rPr>
          <w:rFonts w:ascii="Times New Roman" w:hAnsi="Times New Roman" w:cs="Times New Roman"/>
          <w:bCs/>
          <w:szCs w:val="20"/>
        </w:rPr>
      </w:pPr>
      <w:r w:rsidRPr="00F51D6C">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-3810</wp:posOffset>
                </wp:positionV>
                <wp:extent cx="6886575" cy="3162300"/>
                <wp:effectExtent l="0" t="0" r="28575" b="19050"/>
                <wp:wrapNone/>
                <wp:docPr id="101" name="Rectangle 101"/>
                <wp:cNvGraphicFramePr/>
                <a:graphic xmlns:a="http://schemas.openxmlformats.org/drawingml/2006/main">
                  <a:graphicData uri="http://schemas.microsoft.com/office/word/2010/wordprocessingShape">
                    <wps:wsp>
                      <wps:cNvSpPr/>
                      <wps:spPr>
                        <a:xfrm>
                          <a:off x="0" y="0"/>
                          <a:ext cx="6886575" cy="31623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4D384" id="Rectangle 101" o:spid="_x0000_s1026" style="position:absolute;margin-left:-2.25pt;margin-top:-.3pt;width:542.25pt;height:24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" fillcolor="#bdd6ee [1304]" strokecolor="#1f3763 [1604]" strokeweight="1pt"/>
            </w:pict>
          </mc:Fallback>
        </mc:AlternateContent>
      </w:r>
      <w:r w:rsidR="00F32A6A" w:rsidRPr="005D5DBD">
        <w:rPr>
          <w:rFonts w:ascii="Times New Roman" w:hAnsi="Times New Roman" w:cs="Times New Roman"/>
          <w:b/>
          <w:sz w:val="28"/>
          <w:szCs w:val="24"/>
        </w:rPr>
        <w:t>Guidelines for the Awarding of Grants</w:t>
      </w:r>
    </w:p>
    <w:p w:rsidR="00F51D6C" w:rsidRPr="00F51D6C" w:rsidRDefault="00F51D6C" w:rsidP="00F51D6C">
      <w:pPr>
        <w:pStyle w:val="ListParagraph"/>
        <w:numPr>
          <w:ilvl w:val="0"/>
          <w:numId w:val="2"/>
        </w:numPr>
        <w:tabs>
          <w:tab w:val="right" w:pos="10800"/>
        </w:tabs>
        <w:rPr>
          <w:rFonts w:ascii="Times New Roman" w:hAnsi="Times New Roman" w:cs="Times New Roman"/>
          <w:sz w:val="24"/>
        </w:rPr>
      </w:pPr>
      <w:r w:rsidRPr="00F51D6C">
        <w:rPr>
          <w:rFonts w:ascii="Times New Roman" w:hAnsi="Times New Roman" w:cs="Times New Roman"/>
          <w:sz w:val="24"/>
        </w:rPr>
        <w:t xml:space="preserve">Note the deadline for receipt of applications is </w:t>
      </w:r>
      <w:r w:rsidR="004C7B9A">
        <w:rPr>
          <w:rFonts w:ascii="Times New Roman" w:hAnsi="Times New Roman" w:cs="Times New Roman"/>
          <w:b/>
          <w:sz w:val="24"/>
        </w:rPr>
        <w:t xml:space="preserve">Friday, </w:t>
      </w:r>
      <w:r w:rsidR="005963B4">
        <w:rPr>
          <w:rFonts w:ascii="Times New Roman" w:hAnsi="Times New Roman" w:cs="Times New Roman"/>
          <w:b/>
          <w:sz w:val="24"/>
        </w:rPr>
        <w:t>May 2</w:t>
      </w:r>
      <w:bookmarkStart w:id="0" w:name="_GoBack"/>
      <w:bookmarkEnd w:id="0"/>
      <w:r w:rsidR="004C7B9A">
        <w:rPr>
          <w:rFonts w:ascii="Times New Roman" w:hAnsi="Times New Roman" w:cs="Times New Roman"/>
          <w:b/>
          <w:sz w:val="24"/>
        </w:rPr>
        <w:t>, 2025</w:t>
      </w:r>
      <w:r w:rsidRPr="00F51D6C">
        <w:rPr>
          <w:rFonts w:ascii="Times New Roman" w:hAnsi="Times New Roman" w:cs="Times New Roman"/>
          <w:sz w:val="24"/>
        </w:rPr>
        <w:t>.</w:t>
      </w:r>
    </w:p>
    <w:p w:rsidR="00F51D6C" w:rsidRPr="00F51D6C" w:rsidRDefault="00F51D6C" w:rsidP="00F51D6C">
      <w:pPr>
        <w:pStyle w:val="ListParagraph"/>
        <w:numPr>
          <w:ilvl w:val="0"/>
          <w:numId w:val="2"/>
        </w:numPr>
        <w:tabs>
          <w:tab w:val="right" w:pos="10800"/>
        </w:tabs>
        <w:rPr>
          <w:rFonts w:ascii="Times New Roman" w:hAnsi="Times New Roman" w:cs="Times New Roman"/>
          <w:sz w:val="24"/>
        </w:rPr>
      </w:pPr>
      <w:r w:rsidRPr="00F51D6C">
        <w:rPr>
          <w:rFonts w:ascii="Times New Roman" w:hAnsi="Times New Roman" w:cs="Times New Roman"/>
          <w:sz w:val="24"/>
        </w:rPr>
        <w:t>There is a general maximum of $3000.00 and an exceptional maximum of $5,000.00 awards.</w:t>
      </w:r>
    </w:p>
    <w:p w:rsidR="00F51D6C" w:rsidRPr="00F51D6C" w:rsidRDefault="00F51D6C" w:rsidP="00F51D6C">
      <w:pPr>
        <w:pStyle w:val="ListParagraph"/>
        <w:numPr>
          <w:ilvl w:val="0"/>
          <w:numId w:val="2"/>
        </w:numPr>
        <w:tabs>
          <w:tab w:val="right" w:pos="10800"/>
        </w:tabs>
        <w:rPr>
          <w:rFonts w:ascii="Times New Roman" w:hAnsi="Times New Roman" w:cs="Times New Roman"/>
          <w:sz w:val="24"/>
        </w:rPr>
      </w:pPr>
      <w:r w:rsidRPr="00F51D6C">
        <w:rPr>
          <w:rFonts w:ascii="Times New Roman" w:hAnsi="Times New Roman" w:cs="Times New Roman"/>
          <w:sz w:val="24"/>
        </w:rPr>
        <w:t xml:space="preserve">After the ECW Board has received all applications, its recommendations are </w:t>
      </w:r>
      <w:proofErr w:type="gramStart"/>
      <w:r w:rsidRPr="00F51D6C">
        <w:rPr>
          <w:rFonts w:ascii="Times New Roman" w:hAnsi="Times New Roman" w:cs="Times New Roman"/>
          <w:sz w:val="24"/>
        </w:rPr>
        <w:t>reviewed  at</w:t>
      </w:r>
      <w:proofErr w:type="gramEnd"/>
      <w:r w:rsidRPr="00F51D6C">
        <w:rPr>
          <w:rFonts w:ascii="Times New Roman" w:hAnsi="Times New Roman" w:cs="Times New Roman"/>
          <w:sz w:val="24"/>
        </w:rPr>
        <w:t xml:space="preserve"> their spring and fall meetings.  Checks are distributed to recipients once the ECW Board has approved the recommendations.</w:t>
      </w:r>
    </w:p>
    <w:p w:rsidR="00F51D6C" w:rsidRPr="00F51D6C" w:rsidRDefault="00F51D6C" w:rsidP="00F51D6C">
      <w:pPr>
        <w:pStyle w:val="ListParagraph"/>
        <w:numPr>
          <w:ilvl w:val="0"/>
          <w:numId w:val="2"/>
        </w:numPr>
        <w:tabs>
          <w:tab w:val="right" w:pos="10800"/>
        </w:tabs>
        <w:rPr>
          <w:rFonts w:ascii="Times New Roman" w:hAnsi="Times New Roman" w:cs="Times New Roman"/>
          <w:sz w:val="24"/>
        </w:rPr>
      </w:pPr>
      <w:r w:rsidRPr="00F51D6C">
        <w:rPr>
          <w:rFonts w:ascii="Times New Roman" w:hAnsi="Times New Roman" w:cs="Times New Roman"/>
          <w:sz w:val="24"/>
        </w:rPr>
        <w:t>The ECW particularly seeks to support “hands-on-ministries” that help children, adults and families in need of assistance with food/nutrition, health care, housing, education and counseling.</w:t>
      </w:r>
    </w:p>
    <w:p w:rsidR="00F51D6C" w:rsidRPr="00F51D6C" w:rsidRDefault="00F51D6C" w:rsidP="00F51D6C">
      <w:pPr>
        <w:pStyle w:val="ListParagraph"/>
        <w:numPr>
          <w:ilvl w:val="0"/>
          <w:numId w:val="2"/>
        </w:numPr>
        <w:tabs>
          <w:tab w:val="right" w:pos="10800"/>
        </w:tabs>
        <w:rPr>
          <w:rFonts w:ascii="Times New Roman" w:hAnsi="Times New Roman" w:cs="Times New Roman"/>
          <w:sz w:val="24"/>
        </w:rPr>
      </w:pPr>
      <w:r w:rsidRPr="00F51D6C">
        <w:rPr>
          <w:rFonts w:ascii="Times New Roman" w:hAnsi="Times New Roman" w:cs="Times New Roman"/>
          <w:sz w:val="24"/>
        </w:rPr>
        <w:t>Excepting for parish emergencies, applicants are requested to submit grants no more frequently than every two grant cycles.</w:t>
      </w:r>
    </w:p>
    <w:p w:rsidR="00F51D6C" w:rsidRPr="00F51D6C" w:rsidRDefault="00F51D6C" w:rsidP="00F51D6C">
      <w:pPr>
        <w:pStyle w:val="ListParagraph"/>
        <w:numPr>
          <w:ilvl w:val="0"/>
          <w:numId w:val="2"/>
        </w:numPr>
        <w:tabs>
          <w:tab w:val="right" w:pos="10800"/>
        </w:tabs>
        <w:rPr>
          <w:rFonts w:ascii="Times New Roman" w:hAnsi="Times New Roman" w:cs="Times New Roman"/>
          <w:sz w:val="24"/>
        </w:rPr>
      </w:pPr>
      <w:r w:rsidRPr="00F51D6C">
        <w:rPr>
          <w:rFonts w:ascii="Times New Roman" w:hAnsi="Times New Roman" w:cs="Times New Roman"/>
          <w:sz w:val="24"/>
        </w:rPr>
        <w:t>These grants are not intended for the funding of salaried positions, the purchase of equipment or repairs to physical plants.</w:t>
      </w:r>
    </w:p>
    <w:p w:rsidR="00F32A6A" w:rsidRPr="00F51D6C" w:rsidRDefault="00F51D6C" w:rsidP="00A7439C">
      <w:pPr>
        <w:pStyle w:val="ListParagraph"/>
        <w:numPr>
          <w:ilvl w:val="0"/>
          <w:numId w:val="2"/>
        </w:numPr>
        <w:tabs>
          <w:tab w:val="right" w:pos="10800"/>
        </w:tabs>
        <w:rPr>
          <w:rFonts w:ascii="Times New Roman" w:hAnsi="Times New Roman" w:cs="Times New Roman"/>
          <w:sz w:val="24"/>
        </w:rPr>
      </w:pPr>
      <w:r w:rsidRPr="00F51D6C">
        <w:rPr>
          <w:rFonts w:ascii="Times New Roman" w:hAnsi="Times New Roman" w:cs="Times New Roman"/>
          <w:sz w:val="24"/>
        </w:rPr>
        <w:t>Grants are primarily designed for ministries within the Diocese and with the goal of even distribution across all districts.  It is hoped that these small grants will enable the continuation of existing ministries on the local level.  However, the ECW will continue its policy of also awarding grants to some national and international ministries such as E</w:t>
      </w:r>
      <w:r w:rsidR="004C7B9A">
        <w:rPr>
          <w:rFonts w:ascii="Times New Roman" w:hAnsi="Times New Roman" w:cs="Times New Roman"/>
          <w:sz w:val="24"/>
        </w:rPr>
        <w:t>piscopal Relief &amp; Development</w:t>
      </w:r>
      <w:r w:rsidRPr="00F51D6C">
        <w:rPr>
          <w:rFonts w:ascii="Times New Roman" w:hAnsi="Times New Roman" w:cs="Times New Roman"/>
          <w:sz w:val="24"/>
        </w:rPr>
        <w:t>.</w:t>
      </w:r>
      <w:r w:rsidR="00F32A6A" w:rsidRPr="005D5DBD">
        <w:rPr>
          <w:rFonts w:ascii="Times New Roman" w:hAnsi="Times New Roman" w:cs="Times New Roman"/>
          <w:sz w:val="24"/>
        </w:rPr>
        <w:t xml:space="preserve"> </w:t>
      </w:r>
    </w:p>
    <w:sectPr w:rsidR="00F32A6A" w:rsidRPr="00F51D6C" w:rsidSect="005D5DBD">
      <w:headerReference w:type="default" r:id="rId9"/>
      <w:pgSz w:w="12240" w:h="15840"/>
      <w:pgMar w:top="2070" w:right="720" w:bottom="630" w:left="72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6F1" w:rsidRDefault="001056F1" w:rsidP="007200F5">
      <w:pPr>
        <w:spacing w:after="0" w:line="240" w:lineRule="auto"/>
      </w:pPr>
      <w:r>
        <w:separator/>
      </w:r>
    </w:p>
  </w:endnote>
  <w:endnote w:type="continuationSeparator" w:id="0">
    <w:p w:rsidR="001056F1" w:rsidRDefault="001056F1" w:rsidP="0072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altName w:val="Baskerville Old Fac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6F1" w:rsidRDefault="001056F1" w:rsidP="007200F5">
      <w:pPr>
        <w:spacing w:after="0" w:line="240" w:lineRule="auto"/>
      </w:pPr>
      <w:r>
        <w:separator/>
      </w:r>
    </w:p>
  </w:footnote>
  <w:footnote w:type="continuationSeparator" w:id="0">
    <w:p w:rsidR="001056F1" w:rsidRDefault="001056F1" w:rsidP="00720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0F5" w:rsidRPr="007200F5" w:rsidRDefault="006328E0" w:rsidP="007200F5">
    <w:pPr>
      <w:spacing w:after="0"/>
      <w:jc w:val="center"/>
      <w:rPr>
        <w:rFonts w:ascii="Times New Roman" w:hAnsi="Times New Roman" w:cs="Times New Roman"/>
        <w:b/>
        <w:sz w:val="36"/>
        <w:szCs w:val="28"/>
      </w:rPr>
    </w:pPr>
    <w:r w:rsidRPr="007200F5">
      <w:rPr>
        <w:rFonts w:ascii="Times New Roman" w:hAnsi="Times New Roman" w:cs="Times New Roman"/>
        <w:b/>
        <w:noProof/>
        <w:sz w:val="36"/>
        <w:szCs w:val="28"/>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-180975</wp:posOffset>
          </wp:positionV>
          <wp:extent cx="628650" cy="93345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Shield1V2B-600H.png"/>
                  <pic:cNvPicPr/>
                </pic:nvPicPr>
                <pic:blipFill>
                  <a:blip r:embed="rId1">
                    <a:extLst>
                      <a:ext uri="{28A0092B-C50C-407E-A947-70E740481C1C}">
                        <a14:useLocalDpi xmlns:a14="http://schemas.microsoft.com/office/drawing/2010/main" val="0"/>
                      </a:ext>
                    </a:extLst>
                  </a:blip>
                  <a:stretch>
                    <a:fillRect/>
                  </a:stretch>
                </pic:blipFill>
                <pic:spPr>
                  <a:xfrm>
                    <a:off x="0" y="0"/>
                    <a:ext cx="628650" cy="933450"/>
                  </a:xfrm>
                  <a:prstGeom prst="rect">
                    <a:avLst/>
                  </a:prstGeom>
                </pic:spPr>
              </pic:pic>
            </a:graphicData>
          </a:graphic>
          <wp14:sizeRelH relativeFrom="margin">
            <wp14:pctWidth>0</wp14:pctWidth>
          </wp14:sizeRelH>
          <wp14:sizeRelV relativeFrom="margin">
            <wp14:pctHeight>0</wp14:pctHeight>
          </wp14:sizeRelV>
        </wp:anchor>
      </w:drawing>
    </w:r>
    <w:r w:rsidRPr="007200F5">
      <w:rPr>
        <w:rFonts w:ascii="Times New Roman" w:hAnsi="Times New Roman" w:cs="Times New Roman"/>
        <w:b/>
        <w:noProof/>
        <w:sz w:val="36"/>
        <w:szCs w:val="28"/>
      </w:rPr>
      <w:drawing>
        <wp:anchor distT="0" distB="0" distL="114300" distR="114300" simplePos="0" relativeHeight="251658240" behindDoc="0" locked="0" layoutInCell="1" allowOverlap="1">
          <wp:simplePos x="0" y="0"/>
          <wp:positionH relativeFrom="column">
            <wp:posOffset>609600</wp:posOffset>
          </wp:positionH>
          <wp:positionV relativeFrom="paragraph">
            <wp:posOffset>-180975</wp:posOffset>
          </wp:positionV>
          <wp:extent cx="904875" cy="904875"/>
          <wp:effectExtent l="0" t="0" r="9525" b="952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Wlogo.jpg"/>
                  <pic:cNvPicPr/>
                </pic:nvPicPr>
                <pic:blipFill>
                  <a:blip r:embed="rId2">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7200F5" w:rsidRPr="007200F5">
      <w:rPr>
        <w:rFonts w:ascii="Times New Roman" w:hAnsi="Times New Roman" w:cs="Times New Roman"/>
        <w:b/>
        <w:sz w:val="36"/>
        <w:szCs w:val="28"/>
      </w:rPr>
      <w:t>Episcopal Church Women</w:t>
    </w:r>
  </w:p>
  <w:p w:rsidR="007200F5" w:rsidRPr="007200F5" w:rsidRDefault="007200F5" w:rsidP="007200F5">
    <w:pPr>
      <w:pStyle w:val="Header"/>
      <w:jc w:val="center"/>
      <w:rPr>
        <w:rFonts w:ascii="Times New Roman" w:hAnsi="Times New Roman" w:cs="Times New Roman"/>
        <w:b/>
      </w:rPr>
    </w:pPr>
    <w:r w:rsidRPr="007200F5">
      <w:rPr>
        <w:rFonts w:ascii="Times New Roman" w:hAnsi="Times New Roman" w:cs="Times New Roman"/>
        <w:b/>
        <w:sz w:val="36"/>
        <w:szCs w:val="28"/>
      </w:rPr>
      <w:t>of the Episcopal Diocese of Pittsburgh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62A1B"/>
    <w:multiLevelType w:val="hybridMultilevel"/>
    <w:tmpl w:val="1264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370DA"/>
    <w:multiLevelType w:val="hybridMultilevel"/>
    <w:tmpl w:val="5B706F40"/>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F5"/>
    <w:rsid w:val="00015092"/>
    <w:rsid w:val="001056F1"/>
    <w:rsid w:val="001746B6"/>
    <w:rsid w:val="00227897"/>
    <w:rsid w:val="00246CFA"/>
    <w:rsid w:val="004A0654"/>
    <w:rsid w:val="004C7B9A"/>
    <w:rsid w:val="004F5B63"/>
    <w:rsid w:val="005963B4"/>
    <w:rsid w:val="005D5DBD"/>
    <w:rsid w:val="006328E0"/>
    <w:rsid w:val="007200F5"/>
    <w:rsid w:val="00882E9A"/>
    <w:rsid w:val="00967F54"/>
    <w:rsid w:val="009B07A1"/>
    <w:rsid w:val="00A31851"/>
    <w:rsid w:val="00A7439C"/>
    <w:rsid w:val="00DC70BC"/>
    <w:rsid w:val="00EB70C8"/>
    <w:rsid w:val="00EF48AF"/>
    <w:rsid w:val="00F32A6A"/>
    <w:rsid w:val="00F5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A656B"/>
  <w15:chartTrackingRefBased/>
  <w15:docId w15:val="{1379500A-4D84-4BC0-A149-B46B5E0C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0654"/>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Header">
    <w:name w:val="header"/>
    <w:basedOn w:val="Normal"/>
    <w:link w:val="HeaderChar"/>
    <w:uiPriority w:val="99"/>
    <w:unhideWhenUsed/>
    <w:rsid w:val="00720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0F5"/>
  </w:style>
  <w:style w:type="paragraph" w:styleId="Footer">
    <w:name w:val="footer"/>
    <w:basedOn w:val="Normal"/>
    <w:link w:val="FooterChar"/>
    <w:uiPriority w:val="99"/>
    <w:unhideWhenUsed/>
    <w:rsid w:val="00720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0F5"/>
  </w:style>
  <w:style w:type="character" w:styleId="Hyperlink">
    <w:name w:val="Hyperlink"/>
    <w:basedOn w:val="DefaultParagraphFont"/>
    <w:uiPriority w:val="99"/>
    <w:unhideWhenUsed/>
    <w:rsid w:val="00F32A6A"/>
    <w:rPr>
      <w:color w:val="0563C1" w:themeColor="hyperlink"/>
      <w:u w:val="single"/>
    </w:rPr>
  </w:style>
  <w:style w:type="character" w:styleId="UnresolvedMention">
    <w:name w:val="Unresolved Mention"/>
    <w:basedOn w:val="DefaultParagraphFont"/>
    <w:uiPriority w:val="99"/>
    <w:semiHidden/>
    <w:unhideWhenUsed/>
    <w:rsid w:val="00F32A6A"/>
    <w:rPr>
      <w:color w:val="605E5C"/>
      <w:shd w:val="clear" w:color="auto" w:fill="E1DFDD"/>
    </w:rPr>
  </w:style>
  <w:style w:type="paragraph" w:styleId="ListParagraph">
    <w:name w:val="List Paragraph"/>
    <w:basedOn w:val="Normal"/>
    <w:uiPriority w:val="34"/>
    <w:qFormat/>
    <w:rsid w:val="005D5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hn@episcopalpgh.org" TargetMode="External"/><Relationship Id="rId3" Type="http://schemas.openxmlformats.org/officeDocument/2006/relationships/settings" Target="settings.xml"/><Relationship Id="rId7" Type="http://schemas.openxmlformats.org/officeDocument/2006/relationships/hyperlink" Target="mailto:annmcsta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2236</Characters>
  <Application>Microsoft Office Word</Application>
  <DocSecurity>0</DocSecurity>
  <Lines>34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Muhl</dc:creator>
  <cp:keywords/>
  <dc:description/>
  <cp:lastModifiedBy>Andy Muhl</cp:lastModifiedBy>
  <cp:revision>3</cp:revision>
  <dcterms:created xsi:type="dcterms:W3CDTF">2025-03-11T18:57:00Z</dcterms:created>
  <dcterms:modified xsi:type="dcterms:W3CDTF">2025-03-11T18:58:00Z</dcterms:modified>
</cp:coreProperties>
</file>