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2500" w:val="left" w:leader="none"/>
        </w:tabs>
        <w:rPr>
          <w:b w:val="0"/>
        </w:rPr>
      </w:pPr>
      <w:r>
        <w:rPr>
          <w:b w:val="0"/>
          <w:color w:val="4F81BC"/>
        </w:rPr>
        <w:t>FORM</w:t>
      </w:r>
      <w:r>
        <w:rPr>
          <w:b w:val="0"/>
          <w:color w:val="4F81BC"/>
          <w:spacing w:val="-1"/>
        </w:rPr>
        <w:t> </w:t>
      </w:r>
      <w:r>
        <w:rPr>
          <w:b w:val="0"/>
          <w:color w:val="4F81BC"/>
          <w:spacing w:val="-5"/>
        </w:rPr>
        <w:t>Q:</w:t>
      </w:r>
      <w:r>
        <w:rPr>
          <w:b w:val="0"/>
          <w:color w:val="4F81BC"/>
        </w:rPr>
        <w:tab/>
        <w:t>Behavior</w:t>
      </w:r>
      <w:r>
        <w:rPr>
          <w:b w:val="0"/>
          <w:color w:val="4F81BC"/>
          <w:spacing w:val="-3"/>
        </w:rPr>
        <w:t> </w:t>
      </w:r>
      <w:r>
        <w:rPr>
          <w:b w:val="0"/>
          <w:color w:val="4F81BC"/>
        </w:rPr>
        <w:t>Screening</w:t>
      </w:r>
      <w:r>
        <w:rPr>
          <w:b w:val="0"/>
          <w:color w:val="4F81BC"/>
          <w:spacing w:val="-1"/>
        </w:rPr>
        <w:t> </w:t>
      </w:r>
      <w:r>
        <w:rPr>
          <w:b w:val="0"/>
          <w:color w:val="4F81BC"/>
          <w:spacing w:val="-2"/>
        </w:rPr>
        <w:t>Questionnaire</w:t>
      </w:r>
    </w:p>
    <w:p>
      <w:pPr>
        <w:pStyle w:val="BodyText"/>
        <w:spacing w:before="6"/>
        <w:rPr>
          <w:b w:val="0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755123</wp:posOffset>
                </wp:positionH>
                <wp:positionV relativeFrom="paragraph">
                  <wp:posOffset>49435</wp:posOffset>
                </wp:positionV>
                <wp:extent cx="5523230" cy="7623809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523230" cy="7623809"/>
                          <a:chExt cx="5523230" cy="7623809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17" y="153195"/>
                            <a:ext cx="1869389" cy="300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0334" y="10334"/>
                            <a:ext cx="5502910" cy="7603490"/>
                          </a:xfrm>
                          <a:prstGeom prst="rect">
                            <a:avLst/>
                          </a:prstGeom>
                          <a:ln w="206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102"/>
                                <w:rPr>
                                  <w:b w:val="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18" w:firstLine="0"/>
                                <w:jc w:val="center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smallCaps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29"/>
                                </w:rPr>
                                <w:t>Behavior</w:t>
                              </w:r>
                              <w:r>
                                <w:rPr>
                                  <w:rFonts w:ascii="Arial"/>
                                  <w:smallCaps/>
                                  <w:shadow w:val="0"/>
                                  <w:spacing w:val="13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mallCaps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29"/>
                                </w:rPr>
                                <w:t>Screening</w:t>
                              </w:r>
                              <w:r>
                                <w:rPr>
                                  <w:rFonts w:ascii="Arial"/>
                                  <w:smallCaps/>
                                  <w:shadow w:val="0"/>
                                  <w:spacing w:val="1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mallCaps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29"/>
                                </w:rPr>
                                <w:t>Questionnaire</w:t>
                              </w:r>
                              <w:r>
                                <w:rPr>
                                  <w:rFonts w:ascii="Arial"/>
                                  <w:smallCaps/>
                                  <w:shadow w:val="0"/>
                                  <w:spacing w:val="1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mallCaps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pacing w:val="-2"/>
                                  <w:sz w:val="29"/>
                                </w:rPr>
                                <w:t>(BSQ)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0941" y="2987409"/>
                            <a:ext cx="4523740" cy="1064895"/>
                          </a:xfrm>
                          <a:prstGeom prst="rect">
                            <a:avLst/>
                          </a:prstGeom>
                          <a:ln w="74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81"/>
                                <w:ind w:left="106" w:right="414" w:firstLine="0"/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Applicants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Holy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Orders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convey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completed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both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hadow w:val="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examining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mental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clinician(s)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diocese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sponsoring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evaluation.</w:t>
                              </w:r>
                              <w:r>
                                <w:rPr>
                                  <w:rFonts w:ascii="Arial"/>
                                  <w:shadow w:val="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questionnaire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remains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clinician's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custody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applicant's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permanent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file.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06" w:right="35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examining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clinician(s),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diocese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its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agents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reserve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verify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independently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provided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hadow w:val="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questionnaire.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06" w:right="0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shadow w:val="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questions</w:t>
                              </w:r>
                              <w:r>
                                <w:rPr>
                                  <w:rFonts w:ascii="Arial"/>
                                  <w:shadow w:val="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rFonts w:ascii="Arial"/>
                                  <w:shadow w:val="0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shadow w:val="0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14:shadow w14:dir="0" w14:algn="tl" w14:ky="0" w14:kx="0" w14:sy="100000" w14:sx="100000" w14:dist="50800" w14:blurRad="0">
                                    <w14:srgbClr w14:val="C0C0C0">
                                      <w14:alpha w14:val="0"/>
                                    </w14:srgbClr>
                                  </w14:shadow>
                                  <w:spacing w:val="-2"/>
                                  <w:sz w:val="16"/>
                                </w:rPr>
                                <w:t>answered.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458572pt;margin-top:3.892546pt;width:434.9pt;height:600.3pt;mso-position-horizontal-relative:page;mso-position-vertical-relative:paragraph;z-index:-15728640;mso-wrap-distance-left:0;mso-wrap-distance-right:0" id="docshapegroup3" coordorigin="1189,78" coordsize="8698,12006">
                <v:shape style="position:absolute;left:2259;top:319;width:2944;height:473" type="#_x0000_t75" id="docshape4" stroked="false">
                  <v:imagedata r:id="rId7" o:title=""/>
                </v:shape>
                <v:shape style="position:absolute;left:1205;top:94;width:8666;height:11974" type="#_x0000_t202" id="docshape5" filled="false" stroked="true" strokeweight="1.627483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102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0" w:right="118" w:firstLine="0"/>
                          <w:jc w:val="center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smallCaps/>
                            <w:shadow/>
                            <w:sz w:val="29"/>
                          </w:rPr>
                          <w:t>Behavior</w:t>
                        </w:r>
                        <w:r>
                          <w:rPr>
                            <w:rFonts w:ascii="Arial"/>
                            <w:smallCaps/>
                            <w:shadow w:val="0"/>
                            <w:spacing w:val="13"/>
                            <w:sz w:val="29"/>
                          </w:rPr>
                          <w:t> </w:t>
                        </w:r>
                        <w:r>
                          <w:rPr>
                            <w:rFonts w:ascii="Arial"/>
                            <w:smallCaps/>
                            <w:shadow/>
                            <w:sz w:val="29"/>
                          </w:rPr>
                          <w:t>Screening</w:t>
                        </w:r>
                        <w:r>
                          <w:rPr>
                            <w:rFonts w:ascii="Arial"/>
                            <w:smallCaps/>
                            <w:shadow w:val="0"/>
                            <w:spacing w:val="17"/>
                            <w:sz w:val="29"/>
                          </w:rPr>
                          <w:t> </w:t>
                        </w:r>
                        <w:r>
                          <w:rPr>
                            <w:rFonts w:ascii="Arial"/>
                            <w:smallCaps/>
                            <w:shadow/>
                            <w:sz w:val="29"/>
                          </w:rPr>
                          <w:t>Questionnaire</w:t>
                        </w:r>
                        <w:r>
                          <w:rPr>
                            <w:rFonts w:ascii="Arial"/>
                            <w:smallCaps/>
                            <w:shadow w:val="0"/>
                            <w:spacing w:val="17"/>
                            <w:sz w:val="29"/>
                          </w:rPr>
                          <w:t> </w:t>
                        </w:r>
                        <w:r>
                          <w:rPr>
                            <w:rFonts w:ascii="Arial"/>
                            <w:smallCaps/>
                            <w:shadow/>
                            <w:spacing w:val="-2"/>
                            <w:sz w:val="29"/>
                          </w:rPr>
                          <w:t>(BSQ)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35;top:4782;width:7124;height:1677" type="#_x0000_t202" id="docshape6" filled="false" stroked="true" strokeweight=".586776pt" strokecolor="#000000">
                  <v:textbox inset="0,0,0,0">
                    <w:txbxContent>
                      <w:p>
                        <w:pPr>
                          <w:spacing w:line="244" w:lineRule="auto" w:before="81"/>
                          <w:ind w:left="106" w:right="414" w:firstLine="0"/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hadow/>
                            <w:sz w:val="16"/>
                          </w:rPr>
                          <w:t>Applicants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Holy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Orders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convey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completed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form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both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hadow w:val="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examining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mental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health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clinician(s)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diocese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sponsoring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evaluation.</w:t>
                        </w:r>
                        <w:r>
                          <w:rPr>
                            <w:rFonts w:ascii="Arial"/>
                            <w:shadow w:val="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questionnaire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remains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clinician's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custody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applicant's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permanent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diocesan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file.</w:t>
                        </w:r>
                      </w:p>
                      <w:p>
                        <w:pPr>
                          <w:spacing w:line="240" w:lineRule="auto"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06" w:right="35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hadow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examining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clinician(s),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diocese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or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any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its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agents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reserve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right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verify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independently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any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information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provided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shadow w:val="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questionnaire.</w:t>
                        </w:r>
                      </w:p>
                      <w:p>
                        <w:pPr>
                          <w:spacing w:line="240" w:lineRule="auto"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106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hadow/>
                            <w:sz w:val="16"/>
                          </w:rPr>
                          <w:t>All</w:t>
                        </w:r>
                        <w:r>
                          <w:rPr>
                            <w:rFonts w:ascii="Arial"/>
                            <w:shadow w:val="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questions</w:t>
                        </w:r>
                        <w:r>
                          <w:rPr>
                            <w:rFonts w:ascii="Arial"/>
                            <w:shadow w:val="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must</w:t>
                        </w:r>
                        <w:r>
                          <w:rPr>
                            <w:rFonts w:ascii="Arial"/>
                            <w:shadow w:val="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shadow w:val="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hadow/>
                            <w:spacing w:val="-2"/>
                            <w:sz w:val="16"/>
                          </w:rPr>
                          <w:t>answered.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4"/>
        </w:rPr>
        <w:sectPr>
          <w:headerReference w:type="default" r:id="rId5"/>
          <w:footerReference w:type="default" r:id="rId6"/>
          <w:type w:val="continuous"/>
          <w:pgSz w:w="12240" w:h="15840"/>
          <w:pgMar w:header="235" w:footer="752" w:top="1780" w:bottom="940" w:left="1080" w:right="1040"/>
          <w:pgNumType w:start="76"/>
        </w:sectPr>
      </w:pPr>
    </w:p>
    <w:p>
      <w:pPr>
        <w:pStyle w:val="BodyText"/>
        <w:spacing w:before="8"/>
        <w:rPr>
          <w:b w:val="0"/>
          <w:sz w:val="7"/>
        </w:r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6689"/>
      </w:tblGrid>
      <w:tr>
        <w:trPr>
          <w:trHeight w:val="2037" w:hRule="atLeast"/>
        </w:trPr>
        <w:tc>
          <w:tcPr>
            <w:tcW w:w="2969" w:type="dxa"/>
          </w:tcPr>
          <w:p>
            <w:pPr>
              <w:pStyle w:val="TableParagraph"/>
              <w:ind w:left="107" w:right="16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skip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questions. If a question does not apply to you, type "Does Not Apply" or "N/A." items.</w:t>
            </w:r>
          </w:p>
        </w:tc>
        <w:tc>
          <w:tcPr>
            <w:tcW w:w="6689" w:type="dxa"/>
          </w:tcPr>
          <w:p>
            <w:pPr>
              <w:pStyle w:val="TableParagraph"/>
              <w:ind w:right="339"/>
              <w:rPr>
                <w:b/>
                <w:sz w:val="22"/>
              </w:rPr>
            </w:pPr>
            <w:r>
              <w:rPr>
                <w:b/>
                <w:sz w:val="22"/>
              </w:rPr>
              <w:t>DIRECTIONS: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questionnaire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contains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series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 items regarding your background and experiences.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each carefully.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each question, type a response.</w:t>
            </w:r>
          </w:p>
          <w:p>
            <w:pPr>
              <w:pStyle w:val="TableParagraph"/>
              <w:spacing w:before="127"/>
              <w:ind w:left="0" w:firstLine="0"/>
              <w:rPr>
                <w:b w:val="0"/>
                <w:sz w:val="22"/>
              </w:rPr>
            </w:pPr>
          </w:p>
          <w:p>
            <w:pPr>
              <w:pStyle w:val="TableParagraph"/>
              <w:spacing w:line="260" w:lineRule="atLeast" w:before="1"/>
              <w:ind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opt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handwrite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questionnaire,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use an ink pen.</w:t>
            </w:r>
          </w:p>
        </w:tc>
      </w:tr>
    </w:tbl>
    <w:p>
      <w:pPr>
        <w:pStyle w:val="BodyText"/>
        <w:spacing w:before="15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" w:after="0"/>
        <w:ind w:left="830" w:right="208" w:hanging="723"/>
        <w:jc w:val="left"/>
        <w:rPr>
          <w:b w:val="0"/>
          <w:sz w:val="22"/>
        </w:rPr>
      </w:pPr>
      <w:r>
        <w:rPr>
          <w:b w:val="0"/>
          <w:sz w:val="22"/>
        </w:rPr>
        <w:t>Has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disciplinary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action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any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sort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ever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been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taken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against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by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licensing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board, professional association, ecclesiastical body, or educational or training institution? Have there been formal complaints against you that did not result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in discipline?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Are there complaints pending against you before any of the above-named bodies? If yes, please explain in the space below.</w:t>
      </w:r>
    </w:p>
    <w:p>
      <w:pPr>
        <w:pStyle w:val="BodyText"/>
        <w:spacing w:before="15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668" w:hanging="723"/>
        <w:jc w:val="left"/>
        <w:rPr>
          <w:b w:val="0"/>
          <w:sz w:val="22"/>
        </w:rPr>
      </w:pPr>
      <w:r>
        <w:rPr>
          <w:b w:val="0"/>
          <w:sz w:val="22"/>
        </w:rPr>
        <w:t>Have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ever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been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asked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resign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been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terminated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training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program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or employer? If yes, please explain in the space below.</w:t>
      </w:r>
    </w:p>
    <w:p>
      <w:pPr>
        <w:pStyle w:val="BodyText"/>
        <w:spacing w:before="15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" w:after="0"/>
        <w:ind w:left="830" w:right="157" w:hanging="723"/>
        <w:jc w:val="left"/>
        <w:rPr>
          <w:b w:val="0"/>
          <w:sz w:val="22"/>
        </w:rPr>
      </w:pPr>
      <w:r>
        <w:rPr>
          <w:b w:val="0"/>
          <w:sz w:val="22"/>
        </w:rPr>
        <w:t>Have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ever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had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civil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suit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brought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against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relative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your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professional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work, or is any such action pending? Have you ever had professional malpractice insurance suspended or revoked for any reason? If yes, please explain in the space </w:t>
      </w:r>
      <w:r>
        <w:rPr>
          <w:b w:val="0"/>
          <w:spacing w:val="-2"/>
          <w:sz w:val="22"/>
        </w:rPr>
        <w:t>below.</w:t>
      </w:r>
    </w:p>
    <w:p>
      <w:pPr>
        <w:pStyle w:val="BodyText"/>
        <w:spacing w:before="153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448" w:hanging="723"/>
        <w:jc w:val="left"/>
        <w:rPr>
          <w:b w:val="0"/>
          <w:sz w:val="22"/>
        </w:rPr>
      </w:pPr>
      <w:r>
        <w:rPr>
          <w:b w:val="0"/>
          <w:sz w:val="22"/>
        </w:rPr>
        <w:t>Have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ever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been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charged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with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any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ethics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violations,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sexual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harassment?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Are any such actions pending against you? If yes, please explain in the space below.</w:t>
      </w:r>
    </w:p>
    <w:p>
      <w:pPr>
        <w:pStyle w:val="BodyText"/>
        <w:spacing w:before="15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117" w:hanging="723"/>
        <w:jc w:val="left"/>
        <w:rPr>
          <w:b w:val="0"/>
          <w:sz w:val="22"/>
        </w:rPr>
      </w:pPr>
      <w:r>
        <w:rPr>
          <w:b w:val="0"/>
          <w:sz w:val="22"/>
        </w:rPr>
        <w:t>Are you now or have you ever had sexual contact or attempted sexual contact</w:t>
      </w:r>
      <w:r>
        <w:rPr>
          <w:b w:val="0"/>
          <w:spacing w:val="40"/>
          <w:sz w:val="22"/>
        </w:rPr>
        <w:t> </w:t>
      </w:r>
      <w:r>
        <w:rPr>
          <w:b w:val="0"/>
          <w:sz w:val="22"/>
        </w:rPr>
        <w:t>(sexual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intercourse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any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kind,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intentional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touching,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conversation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for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purpose of sexual arousal) with persons that you were/are seeing in any professional context (i.e., a parishioner, a client, a patient, an employee, a student)? If yes, please explain in the space below.</w:t>
      </w:r>
    </w:p>
    <w:p>
      <w:pPr>
        <w:pStyle w:val="BodyText"/>
        <w:spacing w:before="15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104" w:hanging="723"/>
        <w:jc w:val="left"/>
        <w:rPr>
          <w:b w:val="0"/>
          <w:sz w:val="22"/>
        </w:rPr>
      </w:pPr>
      <w:r>
        <w:rPr>
          <w:b w:val="0"/>
          <w:sz w:val="22"/>
        </w:rPr>
        <w:t>Since the age of 21, are you now or have you ever been engaged in sexual behavior (sexual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intercourse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any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kind,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genital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contact,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intentional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touching,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conversation for the purpose of sexual arousal) with persons under 18 years of age? If yes, please explain in the space below.</w:t>
      </w:r>
    </w:p>
    <w:p>
      <w:pPr>
        <w:pStyle w:val="BodyText"/>
        <w:spacing w:before="15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" w:after="0"/>
        <w:ind w:left="830" w:right="117" w:hanging="723"/>
        <w:jc w:val="left"/>
        <w:rPr>
          <w:b w:val="0"/>
          <w:sz w:val="22"/>
        </w:rPr>
      </w:pPr>
      <w:r>
        <w:rPr>
          <w:b w:val="0"/>
          <w:sz w:val="22"/>
        </w:rPr>
        <w:t>Are you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now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have you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ever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been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involved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the production,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sale,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distribution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of pornographic materials? If yes, please explain in the space below.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235" w:footer="752" w:top="1780" w:bottom="940" w:left="1080" w:right="1040"/>
        </w:sect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92" w:after="0"/>
        <w:ind w:left="830" w:right="154" w:hanging="723"/>
        <w:jc w:val="left"/>
        <w:rPr>
          <w:b w:val="0"/>
          <w:sz w:val="22"/>
        </w:rPr>
      </w:pPr>
      <w:r>
        <w:rPr>
          <w:b w:val="0"/>
          <w:sz w:val="22"/>
        </w:rPr>
        <w:t>Have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ever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been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charged,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arrested,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convicted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for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any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crimes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misdemeanors? Have you ever been charged with moving traffic violations? Has your driver's license ever been revoked or suspended? If yes, please explain in the space below.</w:t>
      </w:r>
    </w:p>
    <w:p>
      <w:pPr>
        <w:pStyle w:val="BodyText"/>
        <w:spacing w:before="15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290" w:hanging="723"/>
        <w:jc w:val="left"/>
        <w:rPr>
          <w:b w:val="0"/>
          <w:sz w:val="22"/>
        </w:rPr>
      </w:pPr>
      <w:r>
        <w:rPr>
          <w:b w:val="0"/>
          <w:sz w:val="22"/>
        </w:rPr>
        <w:t>Have you ever had a restraining order, injunction, order for protection or the like issued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against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as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result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allegations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domestic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violence,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abuse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the like? Have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ever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had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your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parental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rights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restricted,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suspended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terminated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have any of your children ever been in foster care? If yes, please explain below.</w:t>
      </w:r>
    </w:p>
    <w:p>
      <w:pPr>
        <w:pStyle w:val="BodyText"/>
        <w:spacing w:before="154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312" w:hanging="723"/>
        <w:jc w:val="left"/>
        <w:rPr>
          <w:b w:val="0"/>
          <w:sz w:val="22"/>
        </w:rPr>
      </w:pPr>
      <w:r>
        <w:rPr>
          <w:b w:val="0"/>
          <w:sz w:val="22"/>
        </w:rPr>
        <w:t>Have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ever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misappropriated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funds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otherwise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breached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fiduciary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duties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any professional capacity? If yes, please explain below.</w:t>
      </w:r>
    </w:p>
    <w:p>
      <w:pPr>
        <w:pStyle w:val="BodyText"/>
        <w:spacing w:before="151"/>
        <w:rPr>
          <w:b w:val="0"/>
        </w:rPr>
      </w:pPr>
    </w:p>
    <w:p>
      <w:pPr>
        <w:pStyle w:val="BodyText"/>
        <w:spacing w:before="1"/>
        <w:ind w:left="107"/>
        <w:rPr>
          <w:b/>
        </w:rPr>
      </w:pPr>
      <w:r>
        <w:rPr>
          <w:b/>
        </w:rPr>
        <w:t>STATEMENT</w:t>
      </w:r>
      <w:r>
        <w:rPr>
          <w:b/>
          <w:spacing w:val="-9"/>
        </w:rPr>
        <w:t> </w:t>
      </w:r>
      <w:r>
        <w:rPr>
          <w:b/>
        </w:rPr>
        <w:t>OF</w:t>
      </w:r>
      <w:r>
        <w:rPr>
          <w:b/>
          <w:spacing w:val="-4"/>
        </w:rPr>
        <w:t> </w:t>
      </w:r>
      <w:r>
        <w:rPr>
          <w:b/>
        </w:rPr>
        <w:t>THE</w:t>
      </w:r>
      <w:r>
        <w:rPr>
          <w:b/>
          <w:spacing w:val="-7"/>
        </w:rPr>
        <w:t> </w:t>
      </w:r>
      <w:r>
        <w:rPr>
          <w:b/>
        </w:rPr>
        <w:t>APPLICANT:</w:t>
      </w:r>
      <w:r>
        <w:rPr>
          <w:b/>
          <w:spacing w:val="-5"/>
        </w:rPr>
        <w:t> </w:t>
      </w:r>
      <w:r>
        <w:rPr>
          <w:b/>
        </w:rPr>
        <w:t>(Please</w:t>
      </w:r>
      <w:r>
        <w:rPr>
          <w:b/>
          <w:spacing w:val="-7"/>
        </w:rPr>
        <w:t> </w:t>
      </w:r>
      <w:r>
        <w:rPr>
          <w:b/>
        </w:rPr>
        <w:t>read</w:t>
      </w:r>
      <w:r>
        <w:rPr>
          <w:b/>
          <w:spacing w:val="-5"/>
        </w:rPr>
        <w:t> </w:t>
      </w:r>
      <w:r>
        <w:rPr>
          <w:b/>
        </w:rPr>
        <w:t>carefully</w:t>
      </w:r>
      <w:r>
        <w:rPr>
          <w:b/>
          <w:spacing w:val="-6"/>
        </w:rPr>
        <w:t> </w:t>
      </w:r>
      <w:r>
        <w:rPr>
          <w:b/>
        </w:rPr>
        <w:t>before</w:t>
      </w:r>
      <w:r>
        <w:rPr>
          <w:b/>
          <w:spacing w:val="-3"/>
        </w:rPr>
        <w:t> </w:t>
      </w:r>
      <w:r>
        <w:rPr>
          <w:b/>
          <w:spacing w:val="-2"/>
        </w:rPr>
        <w:t>signing.)</w:t>
      </w:r>
    </w:p>
    <w:p>
      <w:pPr>
        <w:pStyle w:val="BodyText"/>
        <w:spacing w:before="150"/>
        <w:rPr>
          <w:b/>
        </w:rPr>
      </w:pPr>
    </w:p>
    <w:p>
      <w:pPr>
        <w:pStyle w:val="BodyText"/>
        <w:ind w:left="559" w:hanging="452"/>
        <w:rPr>
          <w:b w:val="0"/>
        </w:rPr>
      </w:pPr>
      <w:r>
        <w:rPr>
          <w:b w:val="0"/>
        </w:rPr>
        <w:t>All</w:t>
      </w:r>
      <w:r>
        <w:rPr>
          <w:b w:val="0"/>
          <w:spacing w:val="-2"/>
        </w:rPr>
        <w:t> </w:t>
      </w:r>
      <w:r>
        <w:rPr>
          <w:b w:val="0"/>
        </w:rPr>
        <w:t>information</w:t>
      </w:r>
      <w:r>
        <w:rPr>
          <w:b w:val="0"/>
          <w:spacing w:val="-3"/>
        </w:rPr>
        <w:t> </w:t>
      </w:r>
      <w:r>
        <w:rPr>
          <w:b w:val="0"/>
        </w:rPr>
        <w:t>submitted</w:t>
      </w:r>
      <w:r>
        <w:rPr>
          <w:b w:val="0"/>
          <w:spacing w:val="-3"/>
        </w:rPr>
        <w:t> </w:t>
      </w:r>
      <w:r>
        <w:rPr>
          <w:b w:val="0"/>
        </w:rPr>
        <w:t>by</w:t>
      </w:r>
      <w:r>
        <w:rPr>
          <w:b w:val="0"/>
          <w:spacing w:val="-3"/>
        </w:rPr>
        <w:t> </w:t>
      </w:r>
      <w:r>
        <w:rPr>
          <w:b w:val="0"/>
        </w:rPr>
        <w:t>me</w:t>
      </w:r>
      <w:r>
        <w:rPr>
          <w:b w:val="0"/>
          <w:spacing w:val="-1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this</w:t>
      </w:r>
      <w:r>
        <w:rPr>
          <w:b w:val="0"/>
          <w:spacing w:val="-3"/>
        </w:rPr>
        <w:t> </w:t>
      </w:r>
      <w:r>
        <w:rPr>
          <w:b w:val="0"/>
        </w:rPr>
        <w:t>questionnaire</w:t>
      </w:r>
      <w:r>
        <w:rPr>
          <w:b w:val="0"/>
          <w:spacing w:val="-1"/>
        </w:rPr>
        <w:t> </w:t>
      </w:r>
      <w:r>
        <w:rPr>
          <w:b w:val="0"/>
        </w:rPr>
        <w:t>is</w:t>
      </w:r>
      <w:r>
        <w:rPr>
          <w:b w:val="0"/>
          <w:spacing w:val="-3"/>
        </w:rPr>
        <w:t> </w:t>
      </w:r>
      <w:r>
        <w:rPr>
          <w:b w:val="0"/>
        </w:rPr>
        <w:t>true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best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my</w:t>
      </w:r>
      <w:r>
        <w:rPr>
          <w:b w:val="0"/>
          <w:spacing w:val="-3"/>
        </w:rPr>
        <w:t> </w:t>
      </w:r>
      <w:r>
        <w:rPr>
          <w:b w:val="0"/>
        </w:rPr>
        <w:t>knowledge.</w:t>
      </w:r>
      <w:r>
        <w:rPr>
          <w:b w:val="0"/>
          <w:spacing w:val="-7"/>
        </w:rPr>
        <w:t> </w:t>
      </w:r>
      <w:r>
        <w:rPr>
          <w:b w:val="0"/>
        </w:rPr>
        <w:t>I understand that any significant misstatement in, or omission from, this questionnaire may be cause for denial of acceptance for postulancy or cause for dismissal from postulancy or the ministry.</w:t>
      </w:r>
    </w:p>
    <w:p>
      <w:pPr>
        <w:pStyle w:val="BodyText"/>
        <w:spacing w:before="154"/>
        <w:rPr>
          <w:b w:val="0"/>
        </w:rPr>
      </w:pPr>
    </w:p>
    <w:p>
      <w:pPr>
        <w:pStyle w:val="BodyText"/>
        <w:ind w:left="558" w:hanging="452"/>
        <w:rPr>
          <w:b w:val="0"/>
        </w:rPr>
      </w:pPr>
      <w:r>
        <w:rPr>
          <w:b w:val="0"/>
        </w:rPr>
        <w:t>I</w:t>
      </w:r>
      <w:r>
        <w:rPr>
          <w:b w:val="0"/>
          <w:spacing w:val="-4"/>
        </w:rPr>
        <w:t> </w:t>
      </w:r>
      <w:r>
        <w:rPr>
          <w:b w:val="0"/>
        </w:rPr>
        <w:t>understand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agree</w:t>
      </w:r>
      <w:r>
        <w:rPr>
          <w:b w:val="0"/>
          <w:spacing w:val="-1"/>
        </w:rPr>
        <w:t> </w:t>
      </w:r>
      <w:r>
        <w:rPr>
          <w:b w:val="0"/>
        </w:rPr>
        <w:t>that</w:t>
      </w:r>
      <w:r>
        <w:rPr>
          <w:b w:val="0"/>
          <w:spacing w:val="-3"/>
        </w:rPr>
        <w:t> </w:t>
      </w:r>
      <w:r>
        <w:rPr>
          <w:b w:val="0"/>
        </w:rPr>
        <w:t>I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2"/>
        </w:rPr>
        <w:t> </w:t>
      </w:r>
      <w:r>
        <w:rPr>
          <w:b w:val="0"/>
        </w:rPr>
        <w:t>notify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Commission</w:t>
      </w:r>
      <w:r>
        <w:rPr>
          <w:b w:val="0"/>
          <w:spacing w:val="-5"/>
        </w:rPr>
        <w:t> </w:t>
      </w:r>
      <w:r>
        <w:rPr>
          <w:b w:val="0"/>
        </w:rPr>
        <w:t>on</w:t>
      </w:r>
      <w:r>
        <w:rPr>
          <w:b w:val="0"/>
          <w:spacing w:val="-3"/>
        </w:rPr>
        <w:t> </w:t>
      </w:r>
      <w:r>
        <w:rPr>
          <w:b w:val="0"/>
        </w:rPr>
        <w:t>Ministry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any</w:t>
      </w:r>
      <w:r>
        <w:rPr>
          <w:b w:val="0"/>
          <w:spacing w:val="-3"/>
        </w:rPr>
        <w:t> </w:t>
      </w:r>
      <w:r>
        <w:rPr>
          <w:b w:val="0"/>
        </w:rPr>
        <w:t>changes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the status of my licensure, censure, or sanction by professional bodies and of any other information relating to my ability to act as a member of the ordained ministry.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45"/>
        <w:rPr>
          <w:b w:val="0"/>
        </w:rPr>
      </w:pPr>
    </w:p>
    <w:p>
      <w:pPr>
        <w:pStyle w:val="BodyText"/>
        <w:ind w:left="107"/>
        <w:rPr>
          <w:b/>
        </w:rPr>
      </w:pPr>
      <w:r>
        <w:rPr>
          <w:b/>
        </w:rPr>
        <w:t>Name</w:t>
      </w:r>
      <w:r>
        <w:rPr>
          <w:b/>
          <w:spacing w:val="-6"/>
        </w:rPr>
        <w:t> </w:t>
      </w:r>
      <w:r>
        <w:rPr>
          <w:b/>
        </w:rPr>
        <w:t>(please</w:t>
      </w:r>
      <w:r>
        <w:rPr>
          <w:b/>
          <w:spacing w:val="-5"/>
        </w:rPr>
        <w:t> </w:t>
      </w:r>
      <w:r>
        <w:rPr>
          <w:b/>
        </w:rPr>
        <w:t>type</w:t>
      </w:r>
      <w:r>
        <w:rPr>
          <w:b/>
          <w:spacing w:val="-3"/>
        </w:rPr>
        <w:t> </w:t>
      </w:r>
      <w:r>
        <w:rPr>
          <w:b/>
        </w:rPr>
        <w:t>or</w:t>
      </w:r>
      <w:r>
        <w:rPr>
          <w:b/>
          <w:spacing w:val="-2"/>
        </w:rPr>
        <w:t> print)</w:t>
      </w:r>
    </w:p>
    <w:p>
      <w:pPr>
        <w:pStyle w:val="BodyText"/>
        <w:rPr>
          <w:b/>
        </w:rPr>
      </w:pPr>
    </w:p>
    <w:p>
      <w:pPr>
        <w:pStyle w:val="BodyText"/>
        <w:spacing w:before="229"/>
        <w:rPr>
          <w:b/>
        </w:rPr>
      </w:pPr>
    </w:p>
    <w:p>
      <w:pPr>
        <w:pStyle w:val="BodyText"/>
        <w:tabs>
          <w:tab w:pos="2150" w:val="left" w:leader="none"/>
        </w:tabs>
        <w:ind w:left="107"/>
        <w:rPr>
          <w:b/>
        </w:rPr>
      </w:pPr>
      <w:r>
        <w:rPr>
          <w:b/>
          <w:spacing w:val="-2"/>
        </w:rPr>
        <w:t>Signature</w:t>
      </w:r>
      <w:r>
        <w:rPr>
          <w:b/>
        </w:rPr>
        <w:tab/>
      </w:r>
      <w:r>
        <w:rPr>
          <w:b/>
          <w:spacing w:val="-4"/>
        </w:rPr>
        <w:t>Date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p>
      <w:pPr>
        <w:pStyle w:val="BodyText"/>
        <w:spacing w:before="1"/>
        <w:ind w:left="107"/>
        <w:rPr>
          <w:b/>
        </w:rPr>
      </w:pPr>
      <w:r>
        <w:rPr>
          <w:b/>
        </w:rPr>
        <w:t>Sponsoring</w:t>
      </w:r>
      <w:r>
        <w:rPr>
          <w:b/>
          <w:spacing w:val="-9"/>
        </w:rPr>
        <w:t> </w:t>
      </w:r>
      <w:r>
        <w:rPr>
          <w:b/>
          <w:spacing w:val="-2"/>
        </w:rPr>
        <w:t>Diocese</w:t>
      </w:r>
    </w:p>
    <w:sectPr>
      <w:pgSz w:w="12240" w:h="15840"/>
      <w:pgMar w:header="235" w:footer="752" w:top="1780" w:bottom="940" w:left="10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3784091</wp:posOffset>
              </wp:positionH>
              <wp:positionV relativeFrom="page">
                <wp:posOffset>9441198</wp:posOffset>
              </wp:positionV>
              <wp:extent cx="262890" cy="1905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289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5"/>
                            </w:rPr>
                            <w:t>76</w: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59991pt;margin-top:743.401489pt;width:20.7pt;height:15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b w:val="0"/>
                      </w:rPr>
                    </w:pPr>
                    <w:r>
                      <w:rPr>
                        <w:b w:val="0"/>
                        <w:spacing w:val="-5"/>
                      </w:rPr>
                      <w:fldChar w:fldCharType="begin"/>
                    </w:r>
                    <w:r>
                      <w:rPr>
                        <w:b w:val="0"/>
                        <w:spacing w:val="-5"/>
                      </w:rPr>
                      <w:instrText> PAGE </w:instrText>
                    </w:r>
                    <w:r>
                      <w:rPr>
                        <w:b w:val="0"/>
                        <w:spacing w:val="-5"/>
                      </w:rPr>
                      <w:fldChar w:fldCharType="separate"/>
                    </w:r>
                    <w:r>
                      <w:rPr>
                        <w:b w:val="0"/>
                        <w:spacing w:val="-5"/>
                      </w:rPr>
                      <w:t>76</w:t>
                    </w:r>
                    <w:r>
                      <w:rPr>
                        <w:b w:val="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812800</wp:posOffset>
          </wp:positionH>
          <wp:positionV relativeFrom="page">
            <wp:posOffset>149352</wp:posOffset>
          </wp:positionV>
          <wp:extent cx="580389" cy="8601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89" cy="8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1378711</wp:posOffset>
              </wp:positionH>
              <wp:positionV relativeFrom="page">
                <wp:posOffset>878569</wp:posOffset>
              </wp:positionV>
              <wp:extent cx="5456555" cy="1739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565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EPISCOPAL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DIOCESE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PITTSBURGH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~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COMMISSION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MINISTRY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8.559998pt;margin-top:69.178734pt;width:429.65pt;height:13.7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EPISCOPAL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DIOCESE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PITTSBURGH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~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COMMISSION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MINISTRY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MANUAL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0" w:hanging="723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90"/>
    </w:pPr>
    <w:rPr>
      <w:rFonts w:ascii="Bookman Old Style" w:hAnsi="Bookman Old Style" w:eastAsia="Bookman Old Style" w:cs="Bookman Old Style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0" w:right="117" w:hanging="723"/>
    </w:pPr>
    <w:rPr>
      <w:rFonts w:ascii="Bookman Old Style" w:hAnsi="Bookman Old Style" w:eastAsia="Bookman Old Style" w:cs="Bookman Old Styl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8"/>
      <w:ind w:left="635" w:hanging="423"/>
    </w:pPr>
    <w:rPr>
      <w:rFonts w:ascii="Bookman Old Style" w:hAnsi="Bookman Old Style" w:eastAsia="Bookman Old Style" w:cs="Bookman Old Styl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2024-04-04T14:10:24Z</dcterms:created>
  <dcterms:modified xsi:type="dcterms:W3CDTF">2024-04-04T14:10:24Z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